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1714B8F5"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E8747A">
        <w:rPr>
          <w:b/>
          <w:sz w:val="24"/>
          <w:szCs w:val="24"/>
          <w:lang w:val="lt-LT"/>
        </w:rPr>
        <w:t>VALGYKLOS MAISTO ATLIEKŲ UTILIZAVIMO PASLAUGŲ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p w14:paraId="72146E05" w14:textId="34339021" w:rsidR="000F3AEF" w:rsidRDefault="000F3AEF" w:rsidP="00011EFC">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0" w:type="auto"/>
        <w:tblLook w:val="04A0" w:firstRow="1" w:lastRow="0" w:firstColumn="1" w:lastColumn="0" w:noHBand="0" w:noVBand="1"/>
      </w:tblPr>
      <w:tblGrid>
        <w:gridCol w:w="570"/>
        <w:gridCol w:w="2971"/>
        <w:gridCol w:w="1792"/>
        <w:gridCol w:w="2163"/>
        <w:gridCol w:w="2132"/>
      </w:tblGrid>
      <w:tr w:rsidR="00812B34" w14:paraId="70C395AE" w14:textId="77777777" w:rsidTr="00812B34">
        <w:tc>
          <w:tcPr>
            <w:tcW w:w="0" w:type="auto"/>
            <w:shd w:val="clear" w:color="auto" w:fill="F2F2F2" w:themeFill="background1" w:themeFillShade="F2"/>
            <w:vAlign w:val="center"/>
          </w:tcPr>
          <w:p w14:paraId="355AF9E3" w14:textId="6EB569D4" w:rsidR="00812B34" w:rsidRPr="00E8747A" w:rsidRDefault="00812B34" w:rsidP="00E8747A">
            <w:pPr>
              <w:tabs>
                <w:tab w:val="left" w:pos="851"/>
              </w:tabs>
              <w:suppressAutoHyphens/>
              <w:overflowPunct/>
              <w:autoSpaceDE/>
              <w:autoSpaceDN/>
              <w:adjustRightInd/>
              <w:contextualSpacing/>
              <w:jc w:val="center"/>
              <w:rPr>
                <w:rFonts w:eastAsia="Calibri"/>
                <w:b/>
                <w:sz w:val="24"/>
                <w:szCs w:val="24"/>
                <w:lang w:val="lt-LT"/>
              </w:rPr>
            </w:pPr>
            <w:r w:rsidRPr="00E8747A">
              <w:rPr>
                <w:rFonts w:eastAsia="Calibri"/>
                <w:b/>
                <w:sz w:val="24"/>
                <w:szCs w:val="24"/>
                <w:lang w:val="lt-LT"/>
              </w:rPr>
              <w:t>Eil. Nr.</w:t>
            </w:r>
          </w:p>
        </w:tc>
        <w:tc>
          <w:tcPr>
            <w:tcW w:w="3098" w:type="dxa"/>
            <w:shd w:val="clear" w:color="auto" w:fill="F2F2F2" w:themeFill="background1" w:themeFillShade="F2"/>
            <w:vAlign w:val="center"/>
          </w:tcPr>
          <w:p w14:paraId="7E3136C1" w14:textId="7B7A4628" w:rsidR="00812B34" w:rsidRPr="00E8747A" w:rsidRDefault="00812B34" w:rsidP="00E8747A">
            <w:pPr>
              <w:tabs>
                <w:tab w:val="left" w:pos="851"/>
              </w:tabs>
              <w:suppressAutoHyphens/>
              <w:overflowPunct/>
              <w:autoSpaceDE/>
              <w:autoSpaceDN/>
              <w:adjustRightInd/>
              <w:contextualSpacing/>
              <w:jc w:val="center"/>
              <w:rPr>
                <w:rFonts w:eastAsia="Calibri"/>
                <w:b/>
                <w:sz w:val="24"/>
                <w:szCs w:val="24"/>
                <w:lang w:val="lt-LT"/>
              </w:rPr>
            </w:pPr>
            <w:r w:rsidRPr="00E8747A">
              <w:rPr>
                <w:rFonts w:eastAsia="Calibri"/>
                <w:b/>
                <w:sz w:val="24"/>
                <w:szCs w:val="24"/>
                <w:lang w:val="lt-LT"/>
              </w:rPr>
              <w:t>Pirkimo objektas</w:t>
            </w:r>
          </w:p>
        </w:tc>
        <w:tc>
          <w:tcPr>
            <w:tcW w:w="1873" w:type="dxa"/>
            <w:shd w:val="clear" w:color="auto" w:fill="F2F2F2" w:themeFill="background1" w:themeFillShade="F2"/>
            <w:vAlign w:val="center"/>
          </w:tcPr>
          <w:p w14:paraId="410E7A48" w14:textId="487BED14" w:rsidR="00812B34" w:rsidRPr="00E8747A" w:rsidRDefault="00812B34" w:rsidP="00E8747A">
            <w:pPr>
              <w:tabs>
                <w:tab w:val="left" w:pos="851"/>
              </w:tabs>
              <w:suppressAutoHyphens/>
              <w:overflowPunct/>
              <w:autoSpaceDE/>
              <w:autoSpaceDN/>
              <w:adjustRightInd/>
              <w:contextualSpacing/>
              <w:jc w:val="center"/>
              <w:rPr>
                <w:rFonts w:eastAsia="Calibri"/>
                <w:b/>
                <w:sz w:val="24"/>
                <w:szCs w:val="24"/>
                <w:lang w:val="lt-LT"/>
              </w:rPr>
            </w:pPr>
            <w:r w:rsidRPr="00E8747A">
              <w:rPr>
                <w:rFonts w:eastAsia="Calibri"/>
                <w:b/>
                <w:sz w:val="24"/>
                <w:szCs w:val="24"/>
                <w:lang w:val="lt-LT"/>
              </w:rPr>
              <w:t>Kiekis</w:t>
            </w:r>
            <w:r>
              <w:rPr>
                <w:rFonts w:eastAsia="Calibri"/>
                <w:b/>
                <w:sz w:val="24"/>
                <w:szCs w:val="24"/>
                <w:lang w:val="lt-LT"/>
              </w:rPr>
              <w:t>*</w:t>
            </w:r>
          </w:p>
        </w:tc>
        <w:tc>
          <w:tcPr>
            <w:tcW w:w="1670" w:type="dxa"/>
            <w:shd w:val="clear" w:color="auto" w:fill="F2F2F2" w:themeFill="background1" w:themeFillShade="F2"/>
            <w:vAlign w:val="center"/>
          </w:tcPr>
          <w:p w14:paraId="6375F2D9" w14:textId="2BADD5FA" w:rsidR="00812B34" w:rsidRPr="00E8747A" w:rsidRDefault="00812B34" w:rsidP="00E8747A">
            <w:pPr>
              <w:tabs>
                <w:tab w:val="left" w:pos="851"/>
              </w:tabs>
              <w:suppressAutoHyphens/>
              <w:overflowPunct/>
              <w:autoSpaceDE/>
              <w:autoSpaceDN/>
              <w:adjustRightInd/>
              <w:contextualSpacing/>
              <w:jc w:val="center"/>
              <w:rPr>
                <w:rFonts w:eastAsia="Calibri"/>
                <w:b/>
                <w:sz w:val="24"/>
                <w:szCs w:val="24"/>
                <w:lang w:val="lt-LT"/>
              </w:rPr>
            </w:pPr>
            <w:r w:rsidRPr="00E8747A">
              <w:rPr>
                <w:rFonts w:eastAsia="Calibri"/>
                <w:b/>
                <w:sz w:val="24"/>
                <w:szCs w:val="24"/>
                <w:lang w:val="lt-LT"/>
              </w:rPr>
              <w:t xml:space="preserve">1 </w:t>
            </w:r>
            <w:r>
              <w:rPr>
                <w:rFonts w:eastAsia="Calibri"/>
                <w:b/>
                <w:sz w:val="24"/>
                <w:szCs w:val="24"/>
                <w:lang w:val="lt-LT"/>
              </w:rPr>
              <w:t>kilogramo/</w:t>
            </w:r>
            <w:r w:rsidRPr="00E8747A">
              <w:rPr>
                <w:rFonts w:eastAsia="Calibri"/>
                <w:b/>
                <w:sz w:val="24"/>
                <w:szCs w:val="24"/>
                <w:lang w:val="lt-LT"/>
              </w:rPr>
              <w:t>mėnesio įkainis Eur be PVM</w:t>
            </w:r>
          </w:p>
        </w:tc>
        <w:tc>
          <w:tcPr>
            <w:tcW w:w="2262" w:type="dxa"/>
            <w:shd w:val="clear" w:color="auto" w:fill="F2F2F2" w:themeFill="background1" w:themeFillShade="F2"/>
            <w:vAlign w:val="center"/>
          </w:tcPr>
          <w:p w14:paraId="3EF24EBE" w14:textId="5A8C03D5" w:rsidR="00812B34" w:rsidRPr="00E8747A" w:rsidRDefault="00812B34" w:rsidP="00E8747A">
            <w:pPr>
              <w:tabs>
                <w:tab w:val="left" w:pos="851"/>
              </w:tabs>
              <w:suppressAutoHyphens/>
              <w:overflowPunct/>
              <w:autoSpaceDE/>
              <w:autoSpaceDN/>
              <w:adjustRightInd/>
              <w:contextualSpacing/>
              <w:jc w:val="center"/>
              <w:rPr>
                <w:rFonts w:eastAsia="Calibri"/>
                <w:b/>
                <w:i/>
                <w:sz w:val="24"/>
                <w:szCs w:val="24"/>
                <w:lang w:val="lt-LT"/>
              </w:rPr>
            </w:pPr>
            <w:r w:rsidRPr="00E8747A">
              <w:rPr>
                <w:rFonts w:eastAsia="Calibri"/>
                <w:b/>
                <w:sz w:val="24"/>
                <w:szCs w:val="24"/>
                <w:lang w:val="lt-LT"/>
              </w:rPr>
              <w:t>Kaina Eur be PVM</w:t>
            </w:r>
            <w:r>
              <w:rPr>
                <w:rFonts w:eastAsia="Calibri"/>
                <w:b/>
                <w:sz w:val="24"/>
                <w:szCs w:val="24"/>
                <w:lang w:val="lt-LT"/>
              </w:rPr>
              <w:t xml:space="preserve"> </w:t>
            </w:r>
            <w:r>
              <w:rPr>
                <w:rFonts w:eastAsia="Calibri"/>
                <w:b/>
                <w:i/>
                <w:sz w:val="24"/>
                <w:szCs w:val="24"/>
                <w:lang w:val="lt-LT"/>
              </w:rPr>
              <w:t>(3x4)</w:t>
            </w:r>
          </w:p>
        </w:tc>
      </w:tr>
      <w:tr w:rsidR="00812B34" w14:paraId="77749D06" w14:textId="77777777" w:rsidTr="00812B34">
        <w:tc>
          <w:tcPr>
            <w:tcW w:w="0" w:type="auto"/>
            <w:vAlign w:val="center"/>
          </w:tcPr>
          <w:p w14:paraId="1A521911" w14:textId="6EC9C483" w:rsidR="00812B34" w:rsidRPr="00E8747A" w:rsidRDefault="00812B34" w:rsidP="00E8747A">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lastRenderedPageBreak/>
              <w:t>1</w:t>
            </w:r>
          </w:p>
        </w:tc>
        <w:tc>
          <w:tcPr>
            <w:tcW w:w="3098" w:type="dxa"/>
            <w:vAlign w:val="center"/>
          </w:tcPr>
          <w:p w14:paraId="5A986788" w14:textId="4D84D1D2" w:rsidR="00812B34" w:rsidRPr="00E8747A" w:rsidRDefault="00812B34" w:rsidP="00E8747A">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2</w:t>
            </w:r>
          </w:p>
        </w:tc>
        <w:tc>
          <w:tcPr>
            <w:tcW w:w="1873" w:type="dxa"/>
            <w:vAlign w:val="center"/>
          </w:tcPr>
          <w:p w14:paraId="23C8BBC0" w14:textId="4E40F4A3" w:rsidR="00812B34" w:rsidRPr="00E8747A" w:rsidRDefault="00812B34" w:rsidP="00E8747A">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3</w:t>
            </w:r>
          </w:p>
        </w:tc>
        <w:tc>
          <w:tcPr>
            <w:tcW w:w="1670" w:type="dxa"/>
            <w:vAlign w:val="center"/>
          </w:tcPr>
          <w:p w14:paraId="66D78B71" w14:textId="2CF60308" w:rsidR="00812B34" w:rsidRPr="00E8747A" w:rsidRDefault="00812B34" w:rsidP="00E8747A">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4</w:t>
            </w:r>
          </w:p>
        </w:tc>
        <w:tc>
          <w:tcPr>
            <w:tcW w:w="2262" w:type="dxa"/>
            <w:vAlign w:val="center"/>
          </w:tcPr>
          <w:p w14:paraId="760D4DF5" w14:textId="74DF205F" w:rsidR="00812B34" w:rsidRPr="00E8747A" w:rsidRDefault="00812B34" w:rsidP="00E8747A">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5</w:t>
            </w:r>
          </w:p>
        </w:tc>
      </w:tr>
      <w:tr w:rsidR="00812B34" w14:paraId="28EC7C4E" w14:textId="77777777" w:rsidTr="00812B34">
        <w:tc>
          <w:tcPr>
            <w:tcW w:w="0" w:type="auto"/>
          </w:tcPr>
          <w:p w14:paraId="4FB8D41C" w14:textId="157BBE2F" w:rsidR="00812B34" w:rsidRDefault="00812B34" w:rsidP="00011EFC">
            <w:pPr>
              <w:tabs>
                <w:tab w:val="left" w:pos="851"/>
              </w:tabs>
              <w:suppressAutoHyphens/>
              <w:overflowPunct/>
              <w:autoSpaceDE/>
              <w:autoSpaceDN/>
              <w:adjustRightInd/>
              <w:contextualSpacing/>
              <w:jc w:val="both"/>
              <w:rPr>
                <w:rFonts w:eastAsia="Calibri"/>
                <w:sz w:val="24"/>
                <w:szCs w:val="24"/>
                <w:lang w:val="lt-LT"/>
              </w:rPr>
            </w:pPr>
            <w:r>
              <w:rPr>
                <w:rFonts w:eastAsia="Calibri"/>
                <w:sz w:val="24"/>
                <w:szCs w:val="24"/>
                <w:lang w:val="lt-LT"/>
              </w:rPr>
              <w:t>1.</w:t>
            </w:r>
          </w:p>
        </w:tc>
        <w:tc>
          <w:tcPr>
            <w:tcW w:w="3098" w:type="dxa"/>
            <w:vAlign w:val="center"/>
          </w:tcPr>
          <w:p w14:paraId="00AE036D" w14:textId="7D7B854E"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Maisto atliekų utilizavimas</w:t>
            </w:r>
          </w:p>
        </w:tc>
        <w:tc>
          <w:tcPr>
            <w:tcW w:w="1873" w:type="dxa"/>
            <w:vAlign w:val="center"/>
          </w:tcPr>
          <w:p w14:paraId="2EC62A7D" w14:textId="08B2FAC2"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42 000 kg</w:t>
            </w:r>
          </w:p>
        </w:tc>
        <w:tc>
          <w:tcPr>
            <w:tcW w:w="1670" w:type="dxa"/>
            <w:vAlign w:val="center"/>
          </w:tcPr>
          <w:p w14:paraId="0358D89A" w14:textId="77777777"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p>
        </w:tc>
        <w:tc>
          <w:tcPr>
            <w:tcW w:w="2262" w:type="dxa"/>
            <w:vAlign w:val="center"/>
          </w:tcPr>
          <w:p w14:paraId="027A4D19" w14:textId="77777777"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p>
        </w:tc>
      </w:tr>
      <w:tr w:rsidR="00812B34" w14:paraId="363BF6F6" w14:textId="77777777" w:rsidTr="00812B34">
        <w:tc>
          <w:tcPr>
            <w:tcW w:w="0" w:type="auto"/>
          </w:tcPr>
          <w:p w14:paraId="136991B9" w14:textId="674BE1AF" w:rsidR="00812B34" w:rsidRDefault="00812B34" w:rsidP="00011EFC">
            <w:pPr>
              <w:tabs>
                <w:tab w:val="left" w:pos="851"/>
              </w:tabs>
              <w:suppressAutoHyphens/>
              <w:overflowPunct/>
              <w:autoSpaceDE/>
              <w:autoSpaceDN/>
              <w:adjustRightInd/>
              <w:contextualSpacing/>
              <w:jc w:val="both"/>
              <w:rPr>
                <w:rFonts w:eastAsia="Calibri"/>
                <w:sz w:val="24"/>
                <w:szCs w:val="24"/>
                <w:lang w:val="lt-LT"/>
              </w:rPr>
            </w:pPr>
            <w:r>
              <w:rPr>
                <w:rFonts w:eastAsia="Calibri"/>
                <w:sz w:val="24"/>
                <w:szCs w:val="24"/>
                <w:lang w:val="lt-LT"/>
              </w:rPr>
              <w:t>2.</w:t>
            </w:r>
          </w:p>
        </w:tc>
        <w:tc>
          <w:tcPr>
            <w:tcW w:w="3098" w:type="dxa"/>
            <w:vAlign w:val="center"/>
          </w:tcPr>
          <w:p w14:paraId="54081CB7" w14:textId="4249D991"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GPAIS sistemos administravimo paslauga</w:t>
            </w:r>
          </w:p>
        </w:tc>
        <w:tc>
          <w:tcPr>
            <w:tcW w:w="1873" w:type="dxa"/>
            <w:vAlign w:val="center"/>
          </w:tcPr>
          <w:p w14:paraId="56428B02" w14:textId="1AE11566"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24 mėn.</w:t>
            </w:r>
          </w:p>
        </w:tc>
        <w:tc>
          <w:tcPr>
            <w:tcW w:w="1670" w:type="dxa"/>
            <w:vAlign w:val="center"/>
          </w:tcPr>
          <w:p w14:paraId="51DBAAE2" w14:textId="77777777"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p>
        </w:tc>
        <w:tc>
          <w:tcPr>
            <w:tcW w:w="2262" w:type="dxa"/>
            <w:vAlign w:val="center"/>
          </w:tcPr>
          <w:p w14:paraId="7337942A" w14:textId="77777777" w:rsidR="00812B34" w:rsidRDefault="00812B34" w:rsidP="00E8747A">
            <w:pPr>
              <w:tabs>
                <w:tab w:val="left" w:pos="851"/>
              </w:tabs>
              <w:suppressAutoHyphens/>
              <w:overflowPunct/>
              <w:autoSpaceDE/>
              <w:autoSpaceDN/>
              <w:adjustRightInd/>
              <w:contextualSpacing/>
              <w:jc w:val="center"/>
              <w:rPr>
                <w:rFonts w:eastAsia="Calibri"/>
                <w:sz w:val="24"/>
                <w:szCs w:val="24"/>
                <w:lang w:val="lt-LT"/>
              </w:rPr>
            </w:pPr>
          </w:p>
        </w:tc>
      </w:tr>
      <w:tr w:rsidR="00812B34" w14:paraId="1E6AD933" w14:textId="77777777" w:rsidTr="00812B34">
        <w:tc>
          <w:tcPr>
            <w:tcW w:w="0" w:type="auto"/>
          </w:tcPr>
          <w:p w14:paraId="3E63F1FA" w14:textId="77777777"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c>
          <w:tcPr>
            <w:tcW w:w="6641" w:type="dxa"/>
            <w:gridSpan w:val="3"/>
            <w:vAlign w:val="center"/>
          </w:tcPr>
          <w:p w14:paraId="5BA980F7" w14:textId="78E39A79" w:rsidR="00812B34" w:rsidRDefault="00812B34" w:rsidP="00812B34">
            <w:pPr>
              <w:tabs>
                <w:tab w:val="left" w:pos="851"/>
              </w:tabs>
              <w:suppressAutoHyphens/>
              <w:overflowPunct/>
              <w:autoSpaceDE/>
              <w:autoSpaceDN/>
              <w:adjustRightInd/>
              <w:contextualSpacing/>
              <w:jc w:val="right"/>
              <w:rPr>
                <w:rFonts w:eastAsia="Calibri"/>
                <w:sz w:val="24"/>
                <w:szCs w:val="24"/>
                <w:lang w:val="lt-LT"/>
              </w:rPr>
            </w:pPr>
            <w:r w:rsidRPr="00E8747A">
              <w:rPr>
                <w:rFonts w:eastAsia="Calibri"/>
                <w:b/>
                <w:sz w:val="24"/>
                <w:szCs w:val="24"/>
                <w:lang w:val="lt-LT"/>
              </w:rPr>
              <w:t>Pasiūlymo kaina Eur be PVM</w:t>
            </w:r>
          </w:p>
        </w:tc>
        <w:tc>
          <w:tcPr>
            <w:tcW w:w="2262" w:type="dxa"/>
          </w:tcPr>
          <w:p w14:paraId="0A955858" w14:textId="5C02349E"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r>
      <w:tr w:rsidR="00812B34" w14:paraId="1D0CF844" w14:textId="77777777" w:rsidTr="00812B34">
        <w:tc>
          <w:tcPr>
            <w:tcW w:w="0" w:type="auto"/>
          </w:tcPr>
          <w:p w14:paraId="357DFDD4" w14:textId="77777777"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c>
          <w:tcPr>
            <w:tcW w:w="6641" w:type="dxa"/>
            <w:gridSpan w:val="3"/>
            <w:vAlign w:val="center"/>
          </w:tcPr>
          <w:p w14:paraId="3386BCAB" w14:textId="4908CA29" w:rsidR="00812B34" w:rsidRDefault="00812B34" w:rsidP="00812B34">
            <w:pPr>
              <w:tabs>
                <w:tab w:val="left" w:pos="851"/>
              </w:tabs>
              <w:suppressAutoHyphens/>
              <w:overflowPunct/>
              <w:autoSpaceDE/>
              <w:autoSpaceDN/>
              <w:adjustRightInd/>
              <w:contextualSpacing/>
              <w:jc w:val="right"/>
              <w:rPr>
                <w:rFonts w:eastAsia="Calibri"/>
                <w:sz w:val="24"/>
                <w:szCs w:val="24"/>
                <w:lang w:val="lt-LT"/>
              </w:rPr>
            </w:pPr>
            <w:r w:rsidRPr="00E8747A">
              <w:rPr>
                <w:rFonts w:eastAsia="Calibri"/>
                <w:b/>
                <w:sz w:val="24"/>
                <w:szCs w:val="24"/>
                <w:lang w:val="lt-LT"/>
              </w:rPr>
              <w:t>PVM</w:t>
            </w:r>
            <w:r>
              <w:rPr>
                <w:rFonts w:eastAsia="Calibri"/>
                <w:b/>
                <w:sz w:val="24"/>
                <w:szCs w:val="24"/>
                <w:lang w:val="lt-LT"/>
              </w:rPr>
              <w:t xml:space="preserve"> (21 </w:t>
            </w:r>
            <w:r>
              <w:rPr>
                <w:rFonts w:eastAsia="Calibri"/>
                <w:b/>
                <w:sz w:val="24"/>
                <w:szCs w:val="24"/>
                <w:lang w:val="lt-LT"/>
              </w:rPr>
              <w:t>proc.</w:t>
            </w:r>
            <w:r>
              <w:rPr>
                <w:rFonts w:eastAsia="Calibri"/>
                <w:b/>
                <w:sz w:val="24"/>
                <w:szCs w:val="24"/>
                <w:lang w:val="lt-LT"/>
              </w:rPr>
              <w:t>)*</w:t>
            </w:r>
            <w:r>
              <w:rPr>
                <w:rFonts w:eastAsia="Calibri"/>
                <w:b/>
                <w:sz w:val="24"/>
                <w:szCs w:val="24"/>
                <w:lang w:val="lt-LT"/>
              </w:rPr>
              <w:t>*</w:t>
            </w:r>
          </w:p>
        </w:tc>
        <w:tc>
          <w:tcPr>
            <w:tcW w:w="2262" w:type="dxa"/>
          </w:tcPr>
          <w:p w14:paraId="2BE576D8" w14:textId="0579FA5F"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r>
      <w:tr w:rsidR="00812B34" w14:paraId="63C46805" w14:textId="77777777" w:rsidTr="00812B34">
        <w:tc>
          <w:tcPr>
            <w:tcW w:w="0" w:type="auto"/>
          </w:tcPr>
          <w:p w14:paraId="159CFA3C" w14:textId="77777777"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c>
          <w:tcPr>
            <w:tcW w:w="6641" w:type="dxa"/>
            <w:gridSpan w:val="3"/>
            <w:vAlign w:val="center"/>
          </w:tcPr>
          <w:p w14:paraId="49B88E96" w14:textId="6CFCA443" w:rsidR="00812B34" w:rsidRDefault="00812B34" w:rsidP="00812B34">
            <w:pPr>
              <w:tabs>
                <w:tab w:val="left" w:pos="851"/>
              </w:tabs>
              <w:suppressAutoHyphens/>
              <w:overflowPunct/>
              <w:autoSpaceDE/>
              <w:autoSpaceDN/>
              <w:adjustRightInd/>
              <w:contextualSpacing/>
              <w:jc w:val="right"/>
              <w:rPr>
                <w:rFonts w:eastAsia="Calibri"/>
                <w:sz w:val="24"/>
                <w:szCs w:val="24"/>
                <w:lang w:val="lt-LT"/>
              </w:rPr>
            </w:pPr>
            <w:r w:rsidRPr="00E8747A">
              <w:rPr>
                <w:rFonts w:eastAsia="Calibri"/>
                <w:b/>
                <w:sz w:val="24"/>
                <w:szCs w:val="24"/>
                <w:lang w:val="lt-LT"/>
              </w:rPr>
              <w:t>Pasiūlymo kaina Eur su PVM</w:t>
            </w:r>
          </w:p>
        </w:tc>
        <w:tc>
          <w:tcPr>
            <w:tcW w:w="2262" w:type="dxa"/>
          </w:tcPr>
          <w:p w14:paraId="2F5ED2A9" w14:textId="56D1CD29" w:rsidR="00812B34" w:rsidRDefault="00812B34" w:rsidP="00812B34">
            <w:pPr>
              <w:tabs>
                <w:tab w:val="left" w:pos="851"/>
              </w:tabs>
              <w:suppressAutoHyphens/>
              <w:overflowPunct/>
              <w:autoSpaceDE/>
              <w:autoSpaceDN/>
              <w:adjustRightInd/>
              <w:contextualSpacing/>
              <w:jc w:val="both"/>
              <w:rPr>
                <w:rFonts w:eastAsia="Calibri"/>
                <w:sz w:val="24"/>
                <w:szCs w:val="24"/>
                <w:lang w:val="lt-LT"/>
              </w:rPr>
            </w:pPr>
          </w:p>
        </w:tc>
      </w:tr>
    </w:tbl>
    <w:p w14:paraId="0254DE3F" w14:textId="10987C48" w:rsidR="00812B34"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bookmarkStart w:id="0" w:name="_GoBack"/>
      <w:bookmarkEnd w:id="0"/>
      <w:r>
        <w:rPr>
          <w:sz w:val="24"/>
          <w:szCs w:val="24"/>
          <w:lang w:val="lt-LT"/>
        </w:rPr>
        <w:t>*</w:t>
      </w:r>
      <w:r w:rsidR="003928F2">
        <w:rPr>
          <w:sz w:val="24"/>
          <w:szCs w:val="24"/>
          <w:lang w:val="lt-LT"/>
        </w:rPr>
        <w:t xml:space="preserve"> </w:t>
      </w:r>
      <w:r w:rsidR="00812B34">
        <w:rPr>
          <w:sz w:val="24"/>
          <w:szCs w:val="24"/>
          <w:lang w:val="lt-LT"/>
        </w:rPr>
        <w:t xml:space="preserve">nurodytas kiekis yra naudojamas tik pasiūlymų palyginimui, Perkančioji organizacija pirkimo objektą įsigys pagal poreikį iki sutartyje nustatytos maksimalios sumos. </w:t>
      </w:r>
    </w:p>
    <w:p w14:paraId="72BAA5CF" w14:textId="75B0D9CA" w:rsidR="00690DF2" w:rsidRPr="006810CB" w:rsidRDefault="00812B34"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 xml:space="preserve">** </w:t>
      </w:r>
      <w:r w:rsidR="003928F2">
        <w:rPr>
          <w:sz w:val="24"/>
          <w:szCs w:val="24"/>
          <w:lang w:val="lt-LT"/>
        </w:rPr>
        <w:t>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0F3AEF"/>
    <w:rsid w:val="00126AE5"/>
    <w:rsid w:val="00305A1B"/>
    <w:rsid w:val="003878A5"/>
    <w:rsid w:val="003928F2"/>
    <w:rsid w:val="004D4879"/>
    <w:rsid w:val="005501BE"/>
    <w:rsid w:val="00690DF2"/>
    <w:rsid w:val="0069627A"/>
    <w:rsid w:val="006B2D15"/>
    <w:rsid w:val="00762A8A"/>
    <w:rsid w:val="00812B34"/>
    <w:rsid w:val="00813685"/>
    <w:rsid w:val="008310BE"/>
    <w:rsid w:val="00A9641E"/>
    <w:rsid w:val="00AC48D3"/>
    <w:rsid w:val="00BD3E6B"/>
    <w:rsid w:val="00CA6AAC"/>
    <w:rsid w:val="00E44C49"/>
    <w:rsid w:val="00E8747A"/>
    <w:rsid w:val="00E958DE"/>
    <w:rsid w:val="00FA27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39"/>
    <w:rsid w:val="000F3AEF"/>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2452</Words>
  <Characters>1399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20</cp:revision>
  <dcterms:created xsi:type="dcterms:W3CDTF">2025-06-20T13:01:00Z</dcterms:created>
  <dcterms:modified xsi:type="dcterms:W3CDTF">2025-09-19T07:16:00Z</dcterms:modified>
</cp:coreProperties>
</file>